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ИЗВЕЩЕНИЕ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 ТОРГОВ В ФОРМЕ ОТКРЫТОГО АУКЦИОНА ПО ПРОДАЖЕ В СОБСТВЕННОСТЬ ЗЕМЕЛЬНОГО УЧАСТКА 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ЗЕМЕЛЬ НАСЕЛЕННЫХ ПУНКТОВ</w:t>
      </w:r>
    </w:p>
    <w:p w:rsidR="0060659A" w:rsidRDefault="0060659A" w:rsidP="0060659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proofErr w:type="gramStart"/>
      <w:r>
        <w:rPr>
          <w:rFonts w:ascii="Times New Roman" w:hAnsi="Times New Roman"/>
          <w:szCs w:val="24"/>
        </w:rPr>
        <w:t xml:space="preserve">Администрация </w:t>
      </w:r>
      <w:proofErr w:type="spellStart"/>
      <w:r>
        <w:rPr>
          <w:rFonts w:ascii="Times New Roman" w:hAnsi="Times New Roman"/>
          <w:szCs w:val="24"/>
        </w:rPr>
        <w:t>Сланцерудниковского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Cs w:val="24"/>
        </w:rPr>
        <w:t>Озинского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 Саратовской области в соответствии с распоряжением от 04.04.2016 года № 19-р «О проведении торгов в форме открытого аукциона по продаже в собственность земельного участка из земель населенных пунктов» извещает о проведении аукциона по продаже в собственность земельного участка из земель населенных пунктов, который состоится по адресу: 413620 Саратовская область, </w:t>
      </w:r>
      <w:proofErr w:type="spellStart"/>
      <w:r>
        <w:rPr>
          <w:rFonts w:ascii="Times New Roman" w:hAnsi="Times New Roman"/>
          <w:szCs w:val="24"/>
        </w:rPr>
        <w:t>Озинский</w:t>
      </w:r>
      <w:proofErr w:type="spellEnd"/>
      <w:r>
        <w:rPr>
          <w:rFonts w:ascii="Times New Roman" w:hAnsi="Times New Roman"/>
          <w:szCs w:val="24"/>
        </w:rPr>
        <w:t xml:space="preserve"> район,  р.п.</w:t>
      </w:r>
      <w:proofErr w:type="gramEnd"/>
      <w:r>
        <w:rPr>
          <w:rFonts w:ascii="Times New Roman" w:hAnsi="Times New Roman"/>
          <w:szCs w:val="24"/>
        </w:rPr>
        <w:t xml:space="preserve"> Озинки, ул. Ленина, д. 14, 2-й этаж, в </w:t>
      </w:r>
      <w:proofErr w:type="spellStart"/>
      <w:proofErr w:type="gramStart"/>
      <w:r>
        <w:rPr>
          <w:rFonts w:ascii="Times New Roman" w:hAnsi="Times New Roman"/>
          <w:szCs w:val="24"/>
        </w:rPr>
        <w:t>конференц</w:t>
      </w:r>
      <w:proofErr w:type="spellEnd"/>
      <w:r>
        <w:rPr>
          <w:rFonts w:ascii="Times New Roman" w:hAnsi="Times New Roman"/>
          <w:szCs w:val="24"/>
        </w:rPr>
        <w:t xml:space="preserve"> – зале</w:t>
      </w:r>
      <w:proofErr w:type="gramEnd"/>
      <w:r>
        <w:rPr>
          <w:rFonts w:ascii="Times New Roman" w:hAnsi="Times New Roman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Cs w:val="24"/>
        </w:rPr>
        <w:t>Озинского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района.     </w:t>
      </w:r>
    </w:p>
    <w:p w:rsidR="0060659A" w:rsidRDefault="0060659A" w:rsidP="0060659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Форма торгов</w:t>
      </w:r>
      <w:r>
        <w:rPr>
          <w:rFonts w:ascii="Times New Roman" w:hAnsi="Times New Roman"/>
          <w:szCs w:val="24"/>
        </w:rPr>
        <w:t xml:space="preserve">: аукцион, открытый по составу участников и по форме подачи предложений.      </w:t>
      </w:r>
    </w:p>
    <w:p w:rsidR="0060659A" w:rsidRDefault="0060659A" w:rsidP="0060659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>Организатор аукциона</w:t>
      </w:r>
      <w:r>
        <w:rPr>
          <w:rFonts w:ascii="Times New Roman" w:hAnsi="Times New Roman"/>
          <w:szCs w:val="24"/>
        </w:rPr>
        <w:t xml:space="preserve">: администрация </w:t>
      </w:r>
      <w:proofErr w:type="spellStart"/>
      <w:r>
        <w:rPr>
          <w:rFonts w:ascii="Times New Roman" w:hAnsi="Times New Roman"/>
          <w:szCs w:val="24"/>
        </w:rPr>
        <w:t>Сланцерудниковского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Cs w:val="24"/>
        </w:rPr>
        <w:t>Озинского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района.    </w:t>
      </w:r>
    </w:p>
    <w:p w:rsidR="0060659A" w:rsidRDefault="0060659A" w:rsidP="0060659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Контактное лицо</w:t>
      </w:r>
      <w:r>
        <w:rPr>
          <w:rFonts w:ascii="Times New Roman" w:hAnsi="Times New Roman"/>
          <w:szCs w:val="24"/>
        </w:rPr>
        <w:t xml:space="preserve">:  Бикбулатова </w:t>
      </w:r>
      <w:proofErr w:type="spellStart"/>
      <w:r>
        <w:rPr>
          <w:rFonts w:ascii="Times New Roman" w:hAnsi="Times New Roman"/>
          <w:szCs w:val="24"/>
        </w:rPr>
        <w:t>Рашидя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Ибрагимовна</w:t>
      </w:r>
      <w:proofErr w:type="spellEnd"/>
      <w:r>
        <w:rPr>
          <w:rFonts w:ascii="Times New Roman" w:hAnsi="Times New Roman"/>
          <w:szCs w:val="24"/>
        </w:rPr>
        <w:t xml:space="preserve"> – глава </w:t>
      </w:r>
      <w:proofErr w:type="spellStart"/>
      <w:r>
        <w:rPr>
          <w:rFonts w:ascii="Times New Roman" w:hAnsi="Times New Roman"/>
          <w:szCs w:val="24"/>
        </w:rPr>
        <w:t>Сланцерудниковского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образования.</w:t>
      </w:r>
    </w:p>
    <w:p w:rsidR="0060659A" w:rsidRDefault="0060659A" w:rsidP="0060659A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>: тел./факс: 8-(845-76) 4-63-45.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Предмет аукциона:</w:t>
      </w:r>
      <w:r>
        <w:rPr>
          <w:rFonts w:ascii="Times New Roman" w:hAnsi="Times New Roman"/>
          <w:sz w:val="24"/>
          <w:szCs w:val="24"/>
        </w:rPr>
        <w:t xml:space="preserve"> Продажа в собственность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из земель населенных пунктов общей площадью 665 кв. м, с кадастровым номером 64:23:011001:25, предназначенного для личного подсобного хозяйства, расположенного по адресу: 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Сланцевый Рудник, 44а.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Начальная (минимальная) цена предмета аукциона</w:t>
      </w:r>
      <w:r>
        <w:rPr>
          <w:rFonts w:ascii="Times New Roman" w:hAnsi="Times New Roman"/>
          <w:sz w:val="24"/>
          <w:szCs w:val="24"/>
        </w:rPr>
        <w:t xml:space="preserve"> (начальная цена продажи): определена на основании отчета независимого оценщика от 23.03.2016 года                        № 0499-2016 и составляет 13 300 (Тринадцать тысяч триста) рублей 00 копеек, без учета НДС.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Размер задатка для участия в аукционе: </w:t>
      </w:r>
      <w:r>
        <w:rPr>
          <w:rFonts w:ascii="Times New Roman" w:hAnsi="Times New Roman"/>
          <w:sz w:val="24"/>
          <w:szCs w:val="24"/>
        </w:rPr>
        <w:t>установлен в размере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20 % от начальной  (минимальной) цены продажи предмета торгов и составляет 2 660 (Две тысячи шестьсот шестьдесят) рублей 00 копеек.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Величина повышения начальной цены предмета аукциона («шаг аукциона») – </w:t>
      </w:r>
      <w:r>
        <w:rPr>
          <w:rFonts w:ascii="Times New Roman" w:hAnsi="Times New Roman"/>
          <w:sz w:val="24"/>
          <w:szCs w:val="24"/>
        </w:rPr>
        <w:t>399  (Триста девяносто девять) рублей 00 копеек, что составляет 3 % от начальной (минимальной) цены продажи предмета торгов.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/>
          <w:sz w:val="24"/>
          <w:szCs w:val="24"/>
        </w:rPr>
        <w:t xml:space="preserve"> может стать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подавшие в 2-х (двух) экземплярах заявку на участие в аукционе</w:t>
      </w:r>
      <w:r w:rsidR="00AC1997">
        <w:rPr>
          <w:rFonts w:ascii="Times New Roman" w:hAnsi="Times New Roman"/>
          <w:sz w:val="24"/>
          <w:szCs w:val="24"/>
        </w:rPr>
        <w:t xml:space="preserve">, согласно приложению № 1, </w:t>
      </w:r>
      <w:r>
        <w:rPr>
          <w:rFonts w:ascii="Times New Roman" w:hAnsi="Times New Roman"/>
          <w:sz w:val="24"/>
          <w:szCs w:val="24"/>
        </w:rPr>
        <w:t>и обеспечившие своевременное перечисление задатка по следующим реквизитам:</w:t>
      </w:r>
    </w:p>
    <w:p w:rsidR="0060659A" w:rsidRDefault="0060659A" w:rsidP="0060659A">
      <w:pPr>
        <w:pStyle w:val="a7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ИНН – 6423234811, КПП – 642301001 Финансовое управление администрации </w:t>
      </w:r>
      <w:proofErr w:type="spellStart"/>
      <w:r>
        <w:rPr>
          <w:rFonts w:ascii="Times New Roman" w:hAnsi="Times New Roman"/>
          <w:b/>
          <w:szCs w:val="24"/>
        </w:rPr>
        <w:t>Озинского</w:t>
      </w:r>
      <w:proofErr w:type="spellEnd"/>
      <w:r>
        <w:rPr>
          <w:rFonts w:ascii="Times New Roman" w:hAnsi="Times New Roman"/>
          <w:b/>
          <w:szCs w:val="24"/>
        </w:rPr>
        <w:t xml:space="preserve"> муниципального района  (Администрация </w:t>
      </w:r>
      <w:proofErr w:type="spellStart"/>
      <w:r>
        <w:rPr>
          <w:rFonts w:ascii="Times New Roman" w:hAnsi="Times New Roman"/>
          <w:b/>
          <w:szCs w:val="24"/>
        </w:rPr>
        <w:t>Сланцерудниковского</w:t>
      </w:r>
      <w:proofErr w:type="spellEnd"/>
      <w:r>
        <w:rPr>
          <w:rFonts w:ascii="Times New Roman" w:hAnsi="Times New Roman"/>
          <w:b/>
          <w:szCs w:val="24"/>
        </w:rPr>
        <w:t xml:space="preserve"> муниципального образования ОМР), л/с – 120010745,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– 40302810800005000025 РКЦ Энгельс г. Энгельс</w:t>
      </w:r>
      <w:r>
        <w:rPr>
          <w:rFonts w:ascii="Times New Roman" w:hAnsi="Times New Roman"/>
          <w:b/>
          <w:caps/>
          <w:szCs w:val="24"/>
        </w:rPr>
        <w:t>, бик – 046375000, назначение платежа: обеспечение ЗАЯВКИ  на участие в аукционе.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Данное извещение является публичной офертой для заключения соглашения о задатке, в соответствии со ст. 437 Гражданского Кодекса РФ, а подача претендентом заявки в соответствии со ст. 438 Гражданского  Кодекса РФ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К заявке прилагаются следующие документы: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документ, подтверждающий внесение задатка;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- копия документа, удостоверяющего личность заявителя - для физических лиц;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-надлежащим образом заверенный перевод </w:t>
      </w:r>
      <w:proofErr w:type="gramStart"/>
      <w:r>
        <w:rPr>
          <w:rFonts w:ascii="Times New Roman" w:hAnsi="Times New Roman"/>
          <w:sz w:val="24"/>
          <w:szCs w:val="24"/>
        </w:rPr>
        <w:t>на русский язык документа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hAnsi="Times New Roman"/>
          <w:sz w:val="24"/>
          <w:szCs w:val="24"/>
        </w:rPr>
        <w:t>, если заявителем является иностранное юридическое лицо;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b/>
          <w:sz w:val="24"/>
          <w:szCs w:val="24"/>
        </w:rPr>
        <w:t>Срок, в течение которого организатор аукциона, вправе отказаться от его проведения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позднее, чем за пять дней до даты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аукционе, при этом задаток, внесенный заявителями для участия в аукционе,  возвращается заявителям в течение трех дней, с даты принятия решения об отказе от проведения аукциона.</w:t>
      </w:r>
      <w:proofErr w:type="gramEnd"/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b/>
          <w:sz w:val="24"/>
          <w:szCs w:val="24"/>
        </w:rPr>
        <w:t>Порядок, место, дата начала и дата окончания срока приема заявок на участие в аукционе:</w:t>
      </w:r>
      <w:r>
        <w:rPr>
          <w:rFonts w:ascii="Times New Roman" w:hAnsi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413603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п. Сланцевый Рудник, д. 9 (администрация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Сланцерудниковского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района),  понедельник – пятница  с 8 ч. 00 мин. до  16 ч. 00 мин</w:t>
      </w:r>
      <w:proofErr w:type="gramEnd"/>
      <w:r>
        <w:rPr>
          <w:rFonts w:ascii="Times New Roman" w:hAnsi="Times New Roman"/>
          <w:sz w:val="24"/>
          <w:szCs w:val="24"/>
        </w:rPr>
        <w:t>., перерыв на обед с 12 ч. 00 мин. до 13 ч. 00 мин.,  (время Московское), кроме выходных и праздничных дней.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Дата начала приема заявок на участие в аукционе: </w:t>
      </w:r>
      <w:r>
        <w:rPr>
          <w:rFonts w:ascii="Times New Roman" w:hAnsi="Times New Roman"/>
          <w:sz w:val="24"/>
          <w:szCs w:val="24"/>
        </w:rPr>
        <w:t xml:space="preserve">с 8 ч. 00 мин. 11.04.2016 года (время Московское)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Дата окончания приема заявок на участие в аукционе: </w:t>
      </w:r>
      <w:r>
        <w:rPr>
          <w:rFonts w:ascii="Times New Roman" w:hAnsi="Times New Roman"/>
          <w:sz w:val="24"/>
          <w:szCs w:val="24"/>
        </w:rPr>
        <w:t>до 14 ч. 00 мин.          06.05.2016 года (время Московское).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/>
          <w:sz w:val="24"/>
          <w:szCs w:val="24"/>
        </w:rPr>
        <w:t xml:space="preserve"> и признание заявителя участником аукциона будет проходить в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06.05.2016 года  в 14 ч. 00 мин.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Уведомление претендента о допуске к участию в аукционе, либо об отказе в допуске</w:t>
      </w:r>
      <w:r>
        <w:rPr>
          <w:rFonts w:ascii="Times New Roman" w:hAnsi="Times New Roman"/>
          <w:sz w:val="24"/>
          <w:szCs w:val="24"/>
        </w:rPr>
        <w:t>:  06.05.2016 года.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/>
          <w:sz w:val="24"/>
          <w:szCs w:val="24"/>
        </w:rPr>
        <w:t xml:space="preserve">: 12.05.2016 года в 10 ч. 00 мин., по адресу: Саратовская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р.п. Озинки, ул. Ленина, д. 14, 2-й этаж,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Порядок проведения аукциона: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Аукцион начинается с оглашения аукционистом наименования, основных характеристик и начальной цены земельного участка, «шага аукциона», который не изменяется в течение аукциона и порядка проведения аукциона.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</w:t>
      </w:r>
      <w:proofErr w:type="gramStart"/>
      <w:r>
        <w:rPr>
          <w:rFonts w:ascii="Times New Roman" w:hAnsi="Times New Roman"/>
          <w:sz w:val="24"/>
          <w:szCs w:val="24"/>
        </w:rPr>
        <w:t>предыдущую</w:t>
      </w:r>
      <w:proofErr w:type="gramEnd"/>
      <w:r>
        <w:rPr>
          <w:rFonts w:ascii="Times New Roman" w:hAnsi="Times New Roman"/>
          <w:sz w:val="24"/>
          <w:szCs w:val="24"/>
        </w:rPr>
        <w:t xml:space="preserve">  на «шаг аукциона» в случае, если они готовы купить земельный участок в соответствии с этой ценой.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отсутствии участников аукциона, готовых купить земельный участок в соответствии с названной аукционистом ценой, аукционист повторяет эту цену  3 раза.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после троекратного объявления очередной цены ни один из участников аукциона не поднял карточку, аукцион завершается.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/>
          <w:sz w:val="24"/>
          <w:szCs w:val="24"/>
        </w:rPr>
        <w:t xml:space="preserve"> признается участник аукциона, предложивший наибольшую цену за  земельный участок.</w:t>
      </w:r>
    </w:p>
    <w:p w:rsidR="0060659A" w:rsidRDefault="0060659A" w:rsidP="0060659A">
      <w:pPr>
        <w:pStyle w:val="a7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Торги   признаются несостоявшимися в случае, если</w:t>
      </w:r>
      <w:r>
        <w:rPr>
          <w:rFonts w:ascii="Times New Roman" w:hAnsi="Times New Roman"/>
          <w:szCs w:val="24"/>
        </w:rPr>
        <w:t>:</w:t>
      </w:r>
    </w:p>
    <w:p w:rsidR="0060659A" w:rsidRDefault="0060659A" w:rsidP="0060659A">
      <w:pPr>
        <w:pStyle w:val="a7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-признан участником аукциона только один заявитель или в допуске к участию в аукционе отказано всем заявителям;</w:t>
      </w:r>
    </w:p>
    <w:p w:rsidR="0060659A" w:rsidRDefault="0060659A" w:rsidP="0060659A">
      <w:pPr>
        <w:pStyle w:val="a7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подана только одна заявка на участие в аукционе; </w:t>
      </w:r>
    </w:p>
    <w:p w:rsidR="0060659A" w:rsidRDefault="0060659A" w:rsidP="0060659A">
      <w:pPr>
        <w:pStyle w:val="a7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>
        <w:rPr>
          <w:rFonts w:ascii="Times New Roman" w:hAnsi="Times New Roman"/>
          <w:szCs w:val="24"/>
        </w:rPr>
        <w:t>которое</w:t>
      </w:r>
      <w:proofErr w:type="gramEnd"/>
      <w:r>
        <w:rPr>
          <w:rFonts w:ascii="Times New Roman" w:hAnsi="Times New Roman"/>
          <w:szCs w:val="24"/>
        </w:rPr>
        <w:t xml:space="preserve"> предусматривало бы более высокую цену предмета аукциона.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Порядок и сроки возвращения задатка: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даты окончания приема заявок, поступивший от претендента задаток подлежит возврату в течение трех рабочих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 течение трех рабочих дней со дня оформления протокола рассмотрения заявок;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 течение трех рабочих  дней  со дня подписания протокола о результатах аукциона;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договора: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Проект договора купли-продажи направляется победителю аукциона в десятидневный срок со дня подписания протокола о результатах аукциона</w:t>
      </w:r>
      <w:r w:rsidR="00AC1997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 случае если аукцион признан несостоявшимся и только один заявитель признан участником аукциона или, если по окончании срока подачи заявок на участие в аукционе подана только одна заявка на участие в аукционе проект договора направляется заявителю в течение десяти дней со дня рассмотрения заявок</w:t>
      </w:r>
      <w:r w:rsidR="00AC1997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59A" w:rsidRDefault="0060659A" w:rsidP="0060659A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659A" w:rsidRDefault="0060659A" w:rsidP="0060659A">
      <w:pPr>
        <w:pStyle w:val="a7"/>
        <w:spacing w:after="0"/>
        <w:ind w:left="0"/>
        <w:jc w:val="both"/>
        <w:rPr>
          <w:rFonts w:ascii="Times New Roman" w:hAnsi="Times New Roman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997" w:rsidRDefault="00AC1997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997" w:rsidRDefault="00AC1997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997" w:rsidRDefault="00AC1997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997" w:rsidRDefault="00AC1997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AC1997">
        <w:rPr>
          <w:rFonts w:ascii="Times New Roman" w:hAnsi="Times New Roman"/>
          <w:sz w:val="24"/>
          <w:szCs w:val="24"/>
        </w:rPr>
        <w:t>Приложение № 1 к извещению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60659A" w:rsidRDefault="0060659A" w:rsidP="006065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Штамп предприятия</w:t>
      </w:r>
    </w:p>
    <w:p w:rsidR="0060659A" w:rsidRDefault="0060659A" w:rsidP="0060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Или фирменный бланк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/>
          <w:b/>
          <w:sz w:val="24"/>
          <w:szCs w:val="24"/>
        </w:rPr>
        <w:t>Сланцерудниковского</w:t>
      </w:r>
      <w:proofErr w:type="spellEnd"/>
    </w:p>
    <w:p w:rsidR="0060659A" w:rsidRDefault="0060659A" w:rsidP="0060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муниципального образования</w:t>
      </w:r>
    </w:p>
    <w:p w:rsidR="0060659A" w:rsidRDefault="0060659A" w:rsidP="006065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Р.И. Бикбулатовой</w:t>
      </w:r>
    </w:p>
    <w:p w:rsidR="0060659A" w:rsidRDefault="0060659A" w:rsidP="0060659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60659A" w:rsidRDefault="0060659A" w:rsidP="0060659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торгах в форме открытого аукциона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в собственность земельного участка из земель населенных пунктов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0659A" w:rsidRDefault="0060659A" w:rsidP="0060659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 w:cs="Times New Roman"/>
          <w:szCs w:val="24"/>
        </w:rPr>
        <w:t>г</w:t>
      </w:r>
      <w:proofErr w:type="gramEnd"/>
      <w:r>
        <w:rPr>
          <w:rFonts w:ascii="Times New Roman" w:hAnsi="Times New Roman" w:cs="Times New Roman"/>
          <w:szCs w:val="24"/>
        </w:rPr>
        <w:t>.</w:t>
      </w:r>
    </w:p>
    <w:p w:rsidR="0060659A" w:rsidRDefault="0060659A" w:rsidP="0060659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_______________________________________________________________________,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на основании</w:t>
      </w:r>
      <w:r>
        <w:rPr>
          <w:rFonts w:ascii="Times New Roman" w:hAnsi="Times New Roman" w:cs="Times New Roman"/>
          <w:szCs w:val="24"/>
        </w:rPr>
        <w:t xml:space="preserve"> ___________________________, полный юридический адрес:_____  ____________________________________________________________________________________,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 w:cs="Times New Roman"/>
          <w:szCs w:val="24"/>
        </w:rPr>
        <w:t xml:space="preserve"> .</w:t>
      </w:r>
      <w:proofErr w:type="gramEnd"/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Фамилия, имя, отчество, паспортные данные, сведения о месте жительства физического   лица, подавшего заявку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____________________________________________________________________________________,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«Претендент»,  принимая решение об участии в торгах в форме открытого аукциона по продаже в собственность земельного участка из земель населенных пунктов по лоту № _____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проводимого  « 12 » мая 2016 года,</w:t>
      </w:r>
      <w:r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соблюдать условия аукциона, содержащиеся в извещении о проведении торгов в форме открытого аукциона, опубликованного в газете «Заволжская нива», а также  порядок проведения аукциона, установленный статьей 39.11, 39.12 Земельного кодекса Российской Федерации;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заключить с Продавцом  в течение 10 дней со дня подписания протокола о результатах аукциона  договор купли-продажи земельного участка на условиях, предусмотренных проектом договора и уплатить Продавцу стоимость земельного участка, установленную по результатам аукциона, в сроки, определенные договором купли-продажи.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Пакет документов, указанных в извещении о проведении торгов в форме открытого аукциона по продаже земельного участка из земель населенных пунктов,  оформленных надлежащим образом.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</w:t>
      </w:r>
    </w:p>
    <w:p w:rsidR="0060659A" w:rsidRDefault="0060659A" w:rsidP="0060659A">
      <w:pPr>
        <w:pStyle w:val="WW-3"/>
        <w:rPr>
          <w:rFonts w:ascii="Times New Roman" w:hAnsi="Times New Roman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C1997">
        <w:rPr>
          <w:rFonts w:ascii="Times New Roman" w:hAnsi="Times New Roman" w:cs="Times New Roman"/>
          <w:sz w:val="24"/>
          <w:szCs w:val="24"/>
        </w:rPr>
        <w:t xml:space="preserve"> Приложение № 2 к извещению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C199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</w:t>
      </w:r>
    </w:p>
    <w:p w:rsidR="0060659A" w:rsidRDefault="0060659A" w:rsidP="0060659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купли-продажи земельного участка из земель населенных пунктов, на аукционе</w:t>
      </w:r>
    </w:p>
    <w:p w:rsidR="0060659A" w:rsidRDefault="0060659A" w:rsidP="0060659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60659A" w:rsidRDefault="0060659A" w:rsidP="006065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п. Сланцевый Рудник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« ____ 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 2016 года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Сланцерудниковского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именуемая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главы муниципального образования Бикбулатовой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Рашидя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с одной стороны, ___________________ ____________________________________________________,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>, действующий ___________________, с другой стороны, а вместе именуемые «Стороны», заключили настоящий Договор о нижеследующем: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если аукцион состоялся:</w:t>
      </w:r>
    </w:p>
    <w:p w:rsidR="0060659A" w:rsidRDefault="0060659A" w:rsidP="0060659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В соответствии с распоряжением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Сланцерудниковского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04.04.2016 г. № 19 -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проведении торгов в форме открытого аукциона по продаже в собственность земельного участка из земель населенных пунктов» «Продавец» продал и передал на открытом аукционе, состоявшемся 12.05.2016 года, а «Покупатель» купил и принял в собственность земельный участок общей площадью 665 кв. м, с кадастровым номером 64:23:011001:25,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личного подсобного хозяйства, расположенный по адресу: 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Сланцевый Рудник, 44а, в границах кадастрового паспорта земельного участка от 25.01.2016 года № 64/201/2016-39265, что подтверждается итоговым протоколом открытого аукциона по продаже в собственность земельного участка из земель населенных пунктов от «___».____. 2016 года. </w:t>
      </w:r>
    </w:p>
    <w:p w:rsidR="0060659A" w:rsidRDefault="0060659A" w:rsidP="0060659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Данный земельный участок принадлежит на праве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Сланцерудниковскому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образованию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основании статьи 3.1. Федерального закона от 25.10.2001 года № 137-ФЗ «О введении в действие Земельного кодекса»,  о чем в Едином государственном реестре прав на недвижимое имущество и сделок с ним 23.11.2015 года сделана запись регистрации          № 64-64/009-64/009/028/2015-198/1. </w:t>
      </w:r>
    </w:p>
    <w:p w:rsidR="0060659A" w:rsidRDefault="0060659A" w:rsidP="0060659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если аукцион признан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то текст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1.1. п. 1 настоящего договора следующий:</w:t>
      </w:r>
    </w:p>
    <w:p w:rsidR="0060659A" w:rsidRDefault="0060659A" w:rsidP="0060659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1.1. В соответствии с распоряжением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Сланцерудниковского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04.04.2016 г. № 19 -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проведении торгов в форме открытого аукциона по продаже в собственность земельного участка из земель населенных пунктов» и протокола рассмотрения заявок на участие в торгах в форме открытого аукциона от «____»_______ 2016 года, согласно которому аукцион признан несостоявшимся,  «Продавец» продал в собственность «Покупателю» земельный участок общей площадью 665 кв. м, с кадастровым номером 64:23:011001:25,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предназначенный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личного подсобного хозяйства, расположенный по адресу: 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п. Сланцевый Рудник, 44а, в границах кадастрового паспорта земельного участка от 25.01.2016 года № 64/201/2016-39265, что подтверждается итоговым протоколом открытого аукциона по продаже в собственность земельного участка из земель населенных пунктов от «___».____. 2016 года. </w:t>
      </w:r>
    </w:p>
    <w:p w:rsidR="0060659A" w:rsidRDefault="0060659A" w:rsidP="0060659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Данный земельный участок принадлежит на праве собственности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Сланцерудниковскому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муниципальному образованию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основании статьи 3.1. Федерального закона от 25.10.2001 года № 137-ФЗ «О введении в действие Земельного кодекса», о чем в Едином государственном реестре прав на недвижимое имущество и сделок с ним 23.11.2015 года сделана запись регистрации          № 64-64/009-64/009/028/2015-198/1. </w:t>
      </w:r>
    </w:p>
    <w:p w:rsidR="0060659A" w:rsidRDefault="0060659A" w:rsidP="0060659A">
      <w:pPr>
        <w:pStyle w:val="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Плата по Договору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659A" w:rsidRDefault="0060659A" w:rsidP="0060659A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если аукцион состоялся:</w:t>
      </w:r>
    </w:p>
    <w:p w:rsidR="0060659A" w:rsidRDefault="0060659A" w:rsidP="0060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Стоимость проданного земельного участка  установлена  в процессе открытого аукциона и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   (_______________________)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рублей _____ копеек. </w:t>
      </w:r>
    </w:p>
    <w:p w:rsidR="0060659A" w:rsidRDefault="0060659A" w:rsidP="0060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«Покупатель»  внес на счет «Продавца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 _______ (_______________)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 копеек, с учетом суммы задатка, до подписания настоящего Договора, что подтверждается платежным документом от «____».___.2016 года.</w:t>
      </w:r>
    </w:p>
    <w:p w:rsidR="0060659A" w:rsidRDefault="0060659A" w:rsidP="0060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Рыночная стоимость земельного участка в размере 13 300 (Тринадцать тысяч триста)  рублей 00 копеек определена, на основании отчет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оценочная компания» от 23.03.2016 года № 0499-2016. Сведения о специалистах – оценщиках: Щербин Андрей Юрьевич, является членом Некоммерческого партнерства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СМАОс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свидетельство: от 27.12.2007 года  № 1339, полис обязательного страхования ответственности оценщика: № 0715</w:t>
      </w:r>
      <w:r>
        <w:rPr>
          <w:rFonts w:ascii="Times New Roman" w:hAnsi="Times New Roman" w:cs="Times New Roman"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sz w:val="24"/>
          <w:szCs w:val="24"/>
        </w:rPr>
        <w:t>0024, выдан АО «СОГАЗ» на период страхования с 10.09.2015 года по 09.09.2016 года.</w:t>
      </w:r>
    </w:p>
    <w:p w:rsidR="0060659A" w:rsidRDefault="0060659A" w:rsidP="0060659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если аукцион признан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то текст  п. 2 настоящего договора следующий:</w:t>
      </w:r>
    </w:p>
    <w:p w:rsidR="0060659A" w:rsidRDefault="0060659A" w:rsidP="0060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Стоимость проданного земельного участка соответствует начальной (минимальной) цене предмета аукциона, определенной на основании отчет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Средневолжская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оценочная компания» от 23.03.2016 года № 0499-2016. Сведения о специалистах - оценщиках: Щербин Андрей Юрьевич, является членом Некоммерческого партнерства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СМАОс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свидетельство: от 27.12.2007 года  № 1339, полис обязательного страхования ответственности оценщика: № 0715</w:t>
      </w:r>
      <w:r>
        <w:rPr>
          <w:rFonts w:ascii="Times New Roman" w:hAnsi="Times New Roman" w:cs="Times New Roman"/>
          <w:sz w:val="24"/>
          <w:szCs w:val="24"/>
          <w:lang w:val="en-US"/>
        </w:rPr>
        <w:t>PL</w:t>
      </w:r>
      <w:r>
        <w:rPr>
          <w:rFonts w:ascii="Times New Roman" w:hAnsi="Times New Roman" w:cs="Times New Roman"/>
          <w:sz w:val="24"/>
          <w:szCs w:val="24"/>
        </w:rPr>
        <w:t>0024, выдан АО «СОГАЗ» на период страхования с 10.09.2015 года по 09.09.2016 года и составляет 13 300 (Тринадцать тысяч триста) рублей 00 копеек.</w:t>
      </w:r>
    </w:p>
    <w:p w:rsidR="0060659A" w:rsidRDefault="0060659A" w:rsidP="0060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«Покупатель»  внес на счет «Продавца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 _______ (_____________)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 ___ копеек,  с учетом суммы задатка, до подписания настоящего Договора, что подтверждается платежным документом от «____».___.2016 года.</w:t>
      </w:r>
    </w:p>
    <w:p w:rsidR="0060659A" w:rsidRDefault="0060659A" w:rsidP="0060659A">
      <w:pPr>
        <w:pStyle w:val="2"/>
        <w:spacing w:after="0" w:line="24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3. Обязательства «Сторон».</w:t>
      </w:r>
    </w:p>
    <w:p w:rsidR="0060659A" w:rsidRDefault="0060659A" w:rsidP="0060659A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3.1. «Продавец» гарантирует, </w:t>
      </w:r>
      <w:r>
        <w:rPr>
          <w:rFonts w:ascii="Times New Roman" w:hAnsi="Times New Roman" w:cs="Times New Roman"/>
          <w:bCs/>
          <w:sz w:val="24"/>
          <w:szCs w:val="24"/>
        </w:rPr>
        <w:t xml:space="preserve">что отчужденный земельный участок до заключения настоящего Договора:             </w:t>
      </w:r>
    </w:p>
    <w:p w:rsidR="0060659A" w:rsidRDefault="0060659A" w:rsidP="0060659A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 ни кому не продан,  не заложен, под арестом и запретом не состоит, судебных споров не имеет, свободен от любых имущественных прав и претензий третьих лиц, о которых в момент заключения Договора «Продавец» или «Покупатель» не могли не знать;</w:t>
      </w:r>
    </w:p>
    <w:p w:rsidR="0060659A" w:rsidRDefault="0060659A" w:rsidP="00606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соответствует предъявляемым к нему требованиям,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пригоден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 целевому использованию и считается переданным с момента подписания настоящего Договора, без составления акта приема-передачи.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3.2. «Покупатель»  обязуется: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нести  расходы  по регистрации права в Управлении Федеральной службы государственной регистрации, кадастра и картографии  по Саратовской области;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выполнять  требования,  вытекающие  из  установленных  законодательством Российской Федерации  ограничений  прав  на  использование  земельного  участка.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Самовольное изменение «Покупателем» целевого использования земельного участка не допускается.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3.4. Использование «Покупателем» данного земельного участка не должно наносить вреда окружающей среде, правам и законным интересам физических и юридических лиц.</w:t>
      </w:r>
    </w:p>
    <w:p w:rsidR="0060659A" w:rsidRDefault="0060659A" w:rsidP="0060659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Возникновение права на объект недвижимости.</w:t>
      </w:r>
    </w:p>
    <w:p w:rsidR="0060659A" w:rsidRDefault="0060659A" w:rsidP="0060659A">
      <w:pPr>
        <w:pStyle w:val="a7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    4.1 </w:t>
      </w:r>
      <w:r>
        <w:rPr>
          <w:rFonts w:ascii="Times New Roman" w:hAnsi="Times New Roman"/>
          <w:szCs w:val="24"/>
        </w:rPr>
        <w:t>Право собственности у «Покупателя» возникает с момента государственной регистрации перехода права в Управлении Федеральной службы государственной регистрации, кадастра и картографии  по Саратовской области.</w:t>
      </w:r>
    </w:p>
    <w:p w:rsidR="0060659A" w:rsidRDefault="0060659A" w:rsidP="0060659A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 Ответственность «Сторон».</w:t>
      </w:r>
    </w:p>
    <w:p w:rsidR="0060659A" w:rsidRDefault="0060659A" w:rsidP="0060659A">
      <w:pPr>
        <w:pStyle w:val="a7"/>
        <w:spacing w:after="0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5.1. За нарушение  условий настоящего Договора  «Стороны»  несут  ответственность,  предусмотренную  законодательством  Российской  Федерации.</w:t>
      </w:r>
    </w:p>
    <w:p w:rsidR="0060659A" w:rsidRDefault="0060659A" w:rsidP="0060659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Заключительные положения.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6.1.Договор составлен в 3 (трех) подлинных экземплярах, имеющих одинаковую юридическую силу, по одному экземпляру для каждой из «Сторон», третий – для  Управления Федеральной службы государственной регистрации, кадастра и картографии  по Саратовской области.</w:t>
      </w:r>
    </w:p>
    <w:p w:rsidR="0060659A" w:rsidRDefault="0060659A" w:rsidP="0060659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«Сторон»:</w:t>
      </w:r>
    </w:p>
    <w:tbl>
      <w:tblPr>
        <w:tblW w:w="10419" w:type="dxa"/>
        <w:tblInd w:w="-612" w:type="dxa"/>
        <w:tblLook w:val="04A0"/>
      </w:tblPr>
      <w:tblGrid>
        <w:gridCol w:w="10656"/>
        <w:gridCol w:w="222"/>
        <w:gridCol w:w="1662"/>
      </w:tblGrid>
      <w:tr w:rsidR="0060659A" w:rsidTr="0060659A">
        <w:tc>
          <w:tcPr>
            <w:tcW w:w="5164" w:type="dxa"/>
          </w:tcPr>
          <w:p w:rsidR="0060659A" w:rsidRDefault="0060659A">
            <w:pPr>
              <w:pStyle w:val="a5"/>
              <w:spacing w:after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</w:p>
          <w:tbl>
            <w:tblPr>
              <w:tblW w:w="10419" w:type="dxa"/>
              <w:tblLook w:val="04A0"/>
            </w:tblPr>
            <w:tblGrid>
              <w:gridCol w:w="5164"/>
              <w:gridCol w:w="236"/>
              <w:gridCol w:w="5019"/>
            </w:tblGrid>
            <w:tr w:rsidR="0060659A">
              <w:tc>
                <w:tcPr>
                  <w:tcW w:w="5164" w:type="dxa"/>
                  <w:hideMark/>
                </w:tcPr>
                <w:p w:rsidR="0060659A" w:rsidRDefault="0060659A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«Продавец» </w:t>
                  </w:r>
                </w:p>
                <w:p w:rsidR="0060659A" w:rsidRDefault="0060659A">
                  <w:pPr>
                    <w:pStyle w:val="a9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60659A" w:rsidRDefault="0060659A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60659A" w:rsidRDefault="0060659A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«Покупатель»</w:t>
                  </w:r>
                </w:p>
                <w:p w:rsidR="0060659A" w:rsidRDefault="006065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  <w:tr w:rsidR="0060659A">
              <w:tc>
                <w:tcPr>
                  <w:tcW w:w="5164" w:type="dxa"/>
                  <w:hideMark/>
                </w:tcPr>
                <w:p w:rsidR="0060659A" w:rsidRDefault="006065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  <w:p w:rsidR="0060659A" w:rsidRDefault="006065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60659A" w:rsidRDefault="0060659A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9" w:type="dxa"/>
                  <w:hideMark/>
                </w:tcPr>
                <w:p w:rsidR="0060659A" w:rsidRDefault="006065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  <w:p w:rsidR="0060659A" w:rsidRDefault="006065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</w:t>
                  </w:r>
                </w:p>
              </w:tc>
            </w:tr>
          </w:tbl>
          <w:p w:rsidR="0060659A" w:rsidRDefault="0060659A">
            <w:pPr>
              <w:pStyle w:val="a4"/>
              <w:spacing w:line="276" w:lineRule="auto"/>
              <w:ind w:firstLine="4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 Подписи «Сторон»:</w:t>
            </w:r>
          </w:p>
          <w:p w:rsidR="0060659A" w:rsidRDefault="0060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440" w:type="dxa"/>
              <w:tblLook w:val="04A0"/>
            </w:tblPr>
            <w:tblGrid>
              <w:gridCol w:w="5164"/>
              <w:gridCol w:w="236"/>
              <w:gridCol w:w="5040"/>
            </w:tblGrid>
            <w:tr w:rsidR="0060659A">
              <w:trPr>
                <w:trHeight w:val="1669"/>
              </w:trPr>
              <w:tc>
                <w:tcPr>
                  <w:tcW w:w="5164" w:type="dxa"/>
                  <w:hideMark/>
                </w:tcPr>
                <w:p w:rsidR="0060659A" w:rsidRDefault="006065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60659A" w:rsidRDefault="006065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</w:tc>
              <w:tc>
                <w:tcPr>
                  <w:tcW w:w="236" w:type="dxa"/>
                </w:tcPr>
                <w:p w:rsidR="0060659A" w:rsidRDefault="0060659A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  <w:hideMark/>
                </w:tcPr>
                <w:p w:rsidR="0060659A" w:rsidRDefault="0060659A">
                  <w:pPr>
                    <w:spacing w:after="0" w:line="240" w:lineRule="auto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         </w:t>
                  </w:r>
                </w:p>
                <w:p w:rsidR="0060659A" w:rsidRDefault="0060659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_________________________________ </w:t>
                  </w:r>
                </w:p>
              </w:tc>
            </w:tr>
          </w:tbl>
          <w:p w:rsidR="0060659A" w:rsidRDefault="0060659A">
            <w:pPr>
              <w:pStyle w:val="a5"/>
              <w:spacing w:after="0"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</w:tcPr>
          <w:p w:rsidR="0060659A" w:rsidRDefault="0060659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:rsidR="0060659A" w:rsidRDefault="0060659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«Покупатель»</w:t>
            </w:r>
          </w:p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Организатору торгов:</w:t>
      </w:r>
    </w:p>
    <w:p w:rsidR="0060659A" w:rsidRDefault="0060659A" w:rsidP="00606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Сланцерудниковского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муниципального образования</w:t>
      </w:r>
    </w:p>
    <w:p w:rsidR="0060659A" w:rsidRDefault="0060659A" w:rsidP="00606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60659A" w:rsidRDefault="0060659A" w:rsidP="00606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документов, представляемых вместе с заявкой на участие в торгах в форме открытого аукциона по продаже земельного участка из земель населенных пунктов</w:t>
      </w:r>
    </w:p>
    <w:p w:rsidR="0060659A" w:rsidRDefault="0060659A" w:rsidP="0060659A">
      <w:pPr>
        <w:pStyle w:val="a5"/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общей площадью 665 кв.м., с кадастровым номером 64:23:011001:25, </w:t>
      </w:r>
      <w:proofErr w:type="gramStart"/>
      <w:r>
        <w:rPr>
          <w:rFonts w:ascii="Times New Roman" w:hAnsi="Times New Roman"/>
          <w:b/>
          <w:szCs w:val="24"/>
        </w:rPr>
        <w:t>расположенного</w:t>
      </w:r>
      <w:proofErr w:type="gramEnd"/>
      <w:r>
        <w:rPr>
          <w:rFonts w:ascii="Times New Roman" w:hAnsi="Times New Roman"/>
          <w:b/>
          <w:szCs w:val="24"/>
        </w:rPr>
        <w:t xml:space="preserve"> по адресу: Саратовская область, </w:t>
      </w:r>
      <w:proofErr w:type="spellStart"/>
      <w:r>
        <w:rPr>
          <w:rFonts w:ascii="Times New Roman" w:hAnsi="Times New Roman"/>
          <w:b/>
          <w:szCs w:val="24"/>
        </w:rPr>
        <w:t>Озинский</w:t>
      </w:r>
      <w:proofErr w:type="spellEnd"/>
      <w:r>
        <w:rPr>
          <w:rFonts w:ascii="Times New Roman" w:hAnsi="Times New Roman"/>
          <w:b/>
          <w:szCs w:val="24"/>
        </w:rPr>
        <w:t xml:space="preserve"> район,  п. Сланцевый Рудник, 44а</w:t>
      </w:r>
    </w:p>
    <w:p w:rsidR="0060659A" w:rsidRDefault="0060659A" w:rsidP="0060659A">
      <w:pPr>
        <w:pStyle w:val="a5"/>
        <w:spacing w:after="0"/>
        <w:rPr>
          <w:rFonts w:ascii="Times New Roman" w:hAnsi="Times New Roman"/>
          <w:szCs w:val="24"/>
        </w:rPr>
      </w:pPr>
    </w:p>
    <w:p w:rsidR="0060659A" w:rsidRDefault="0060659A" w:rsidP="0060659A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60659A" w:rsidRDefault="0060659A" w:rsidP="0060659A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60659A" w:rsidRDefault="0060659A" w:rsidP="0060659A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торгах в форме открытого аукциона направляются ниже перечисленные документы: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60659A" w:rsidTr="0060659A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59A" w:rsidTr="0060659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659A" w:rsidRDefault="006065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659A" w:rsidRDefault="00606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60659A" w:rsidRDefault="0060659A" w:rsidP="006065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60659A" w:rsidRDefault="0060659A" w:rsidP="00606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2015 года</w:t>
      </w: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59A" w:rsidRDefault="0060659A" w:rsidP="0060659A"/>
    <w:p w:rsidR="0060659A" w:rsidRDefault="0060659A" w:rsidP="0060659A"/>
    <w:p w:rsidR="007F2116" w:rsidRDefault="007F2116"/>
    <w:sectPr w:rsidR="007F2116" w:rsidSect="007F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59A"/>
    <w:rsid w:val="0060659A"/>
    <w:rsid w:val="007F2116"/>
    <w:rsid w:val="00AC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16"/>
  </w:style>
  <w:style w:type="paragraph" w:styleId="1">
    <w:name w:val="heading 1"/>
    <w:basedOn w:val="a"/>
    <w:next w:val="a"/>
    <w:link w:val="10"/>
    <w:qFormat/>
    <w:rsid w:val="0060659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59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uiPriority w:val="99"/>
    <w:semiHidden/>
    <w:unhideWhenUsed/>
    <w:rsid w:val="0060659A"/>
    <w:rPr>
      <w:color w:val="0000FF" w:themeColor="hyperlink"/>
      <w:u w:val="single"/>
    </w:rPr>
  </w:style>
  <w:style w:type="paragraph" w:styleId="a4">
    <w:name w:val="caption"/>
    <w:basedOn w:val="a"/>
    <w:next w:val="a"/>
    <w:semiHidden/>
    <w:unhideWhenUsed/>
    <w:qFormat/>
    <w:rsid w:val="0060659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60659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60659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60659A"/>
    <w:pPr>
      <w:suppressAutoHyphens/>
      <w:spacing w:after="120" w:line="240" w:lineRule="auto"/>
      <w:ind w:left="283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60659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6065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659A"/>
  </w:style>
  <w:style w:type="paragraph" w:styleId="3">
    <w:name w:val="Body Text Indent 3"/>
    <w:basedOn w:val="a"/>
    <w:link w:val="30"/>
    <w:uiPriority w:val="99"/>
    <w:semiHidden/>
    <w:unhideWhenUsed/>
    <w:rsid w:val="006065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659A"/>
    <w:rPr>
      <w:sz w:val="16"/>
      <w:szCs w:val="16"/>
    </w:rPr>
  </w:style>
  <w:style w:type="paragraph" w:styleId="a9">
    <w:name w:val="Plain Text"/>
    <w:basedOn w:val="a"/>
    <w:link w:val="aa"/>
    <w:unhideWhenUsed/>
    <w:rsid w:val="0060659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60659A"/>
    <w:rPr>
      <w:rFonts w:ascii="Courier New" w:eastAsia="Times New Roman" w:hAnsi="Courier New" w:cs="Times New Roman"/>
      <w:sz w:val="20"/>
      <w:szCs w:val="20"/>
    </w:rPr>
  </w:style>
  <w:style w:type="paragraph" w:customStyle="1" w:styleId="WW-2">
    <w:name w:val="WW-Основной текст 2"/>
    <w:basedOn w:val="a"/>
    <w:rsid w:val="0060659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60659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3800</Words>
  <Characters>21662</Characters>
  <Application>Microsoft Office Word</Application>
  <DocSecurity>0</DocSecurity>
  <Lines>180</Lines>
  <Paragraphs>50</Paragraphs>
  <ScaleCrop>false</ScaleCrop>
  <Company/>
  <LinksUpToDate>false</LinksUpToDate>
  <CharactersWithSpaces>25412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2016-04-11T08:09:00Z</dcterms:created>
  <dcterms:modified xsi:type="dcterms:W3CDTF">2016-04-12T05:30:00Z</dcterms:modified>
</cp:coreProperties>
</file>